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B217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4E4B4A">
        <w:rPr>
          <w:rFonts w:cstheme="minorHAnsi"/>
          <w:b/>
        </w:rPr>
        <w:t>150</w:t>
      </w:r>
      <w:r w:rsidR="00B217D9">
        <w:rPr>
          <w:rFonts w:cstheme="minorHAnsi"/>
          <w:b/>
        </w:rPr>
        <w:t>/2026</w:t>
      </w: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057340">
      <w:pPr>
        <w:jc w:val="both"/>
      </w:pPr>
      <w:r w:rsidRPr="001833A2">
        <w:rPr>
          <w:b/>
        </w:rPr>
        <w:t>EMENTA</w:t>
      </w:r>
      <w:r>
        <w:t>: solicito</w:t>
      </w:r>
      <w:r w:rsidRPr="001833A2">
        <w:t xml:space="preserve"> </w:t>
      </w:r>
      <w:r>
        <w:t xml:space="preserve">ao </w:t>
      </w:r>
      <w:r w:rsidRPr="00737629">
        <w:rPr>
          <w:b/>
        </w:rPr>
        <w:t>PODER EXECUTIVO MUNICIPAL</w:t>
      </w:r>
      <w:r>
        <w:t xml:space="preserve">, </w:t>
      </w:r>
      <w:r w:rsidR="004E4B4A" w:rsidRPr="004E4B4A">
        <w:t>realize a contratação de médico especialista em Neuropediatria para atendimento regular na rede pública de saúde do município de Araripina.</w:t>
      </w:r>
    </w:p>
    <w:p w:rsidR="005C47FC" w:rsidRPr="001833A2" w:rsidRDefault="005C47FC" w:rsidP="005C47FC">
      <w:pPr>
        <w:jc w:val="both"/>
      </w:pPr>
    </w:p>
    <w:p w:rsidR="004E4B4A" w:rsidRPr="001833A2" w:rsidRDefault="005C47FC" w:rsidP="004E4B4A">
      <w:pPr>
        <w:jc w:val="both"/>
      </w:pPr>
      <w:r w:rsidRPr="001833A2">
        <w:rPr>
          <w:b/>
          <w:bCs/>
        </w:rPr>
        <w:t>INDIC</w:t>
      </w:r>
      <w:r w:rsidR="00057340">
        <w:rPr>
          <w:b/>
          <w:bCs/>
        </w:rPr>
        <w:t>O</w:t>
      </w:r>
      <w:r w:rsidRPr="001833A2">
        <w:t xml:space="preserve">, na forma regimental, e após ouvido o plenário desta casa, </w:t>
      </w:r>
      <w:r w:rsidR="00057340">
        <w:t xml:space="preserve">que </w:t>
      </w:r>
      <w:r w:rsidRPr="001833A2">
        <w:t xml:space="preserve">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 xml:space="preserve">EVILÁSIO MATEUS DA SILVA CARDOSO”, </w:t>
      </w:r>
      <w:r w:rsidR="004E4B4A" w:rsidRPr="004E4B4A">
        <w:t>realize a contratação de médico especialista em Neuropediatria para atendimento regular na rede pública de saúde do município de Araripina.</w:t>
      </w:r>
    </w:p>
    <w:p w:rsidR="00057340" w:rsidRPr="001833A2" w:rsidRDefault="00057340" w:rsidP="00057340">
      <w:pPr>
        <w:jc w:val="both"/>
      </w:pPr>
    </w:p>
    <w:p w:rsidR="005C47FC" w:rsidRDefault="00057340" w:rsidP="005C47FC">
      <w:pPr>
        <w:jc w:val="both"/>
        <w:rPr>
          <w:b/>
          <w:bCs/>
        </w:rPr>
      </w:pPr>
      <w:r>
        <w:rPr>
          <w:b/>
          <w:bCs/>
        </w:rPr>
        <w:t xml:space="preserve">JUSTIFICATIVA </w:t>
      </w:r>
    </w:p>
    <w:p w:rsidR="004E4B4A" w:rsidRDefault="004E4B4A" w:rsidP="005C47FC">
      <w:pPr>
        <w:jc w:val="both"/>
        <w:rPr>
          <w:b/>
          <w:bCs/>
        </w:rPr>
      </w:pP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1. Alta demanda: Cresce o número de crianças com transtornos do neurodesenvolvimento, como TEA, TDAH, epilepsia e atrasos no desenvolvimento, que precisam de diagnóstico e acompanhamento especializado.</w:t>
      </w: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2. Fila e deslocamento: Atualmente, as famílias precisam viajar para Recife, Petrolina ou Juazeiro do Norte em busca de consulta, gerando custos com transporte, alimentação e dias de trabalho perdidos. Muitas não têm condições e ficam sem atendimento.</w:t>
      </w: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3. Diagnóstico precoce: O neuropediatra é essencial para identificar cedo alterações neurológicas. Quanto antes começar o tratamento, melhores os resultados para a criança.</w:t>
      </w: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4. Rede de apoio: O profissional atuará em conjunto com fonoaudiólogos, psicólogos, terapeutas ocupacionais e escolas, fortalecendo a política de inclusão no município.</w:t>
      </w:r>
    </w:p>
    <w:p w:rsidR="004E4B4A" w:rsidRPr="004E4B4A" w:rsidRDefault="004E4B4A" w:rsidP="004E4B4A">
      <w:pPr>
        <w:jc w:val="both"/>
        <w:rPr>
          <w:bCs/>
        </w:rPr>
      </w:pP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A contratação atende ao princípio constitucional do direito à saúde, Art. 196, e ao ECA, que garante atendimento integral à criança. Pode ser viabilizada por concurso, credenciamento ou chamamento público.</w:t>
      </w:r>
    </w:p>
    <w:p w:rsidR="004E4B4A" w:rsidRPr="004E4B4A" w:rsidRDefault="004E4B4A" w:rsidP="004E4B4A">
      <w:pPr>
        <w:jc w:val="both"/>
        <w:rPr>
          <w:bCs/>
        </w:rPr>
      </w:pPr>
    </w:p>
    <w:p w:rsidR="004E4B4A" w:rsidRPr="004E4B4A" w:rsidRDefault="004E4B4A" w:rsidP="004E4B4A">
      <w:pPr>
        <w:jc w:val="both"/>
        <w:rPr>
          <w:bCs/>
        </w:rPr>
      </w:pPr>
      <w:r w:rsidRPr="004E4B4A">
        <w:rPr>
          <w:bCs/>
        </w:rPr>
        <w:t>Diante do exposto, solicito o apoio dos nobres pares e o pronto atendimento por parte do Executivo, dando dignidade às famílias atípicas de Araripina.</w:t>
      </w:r>
    </w:p>
    <w:p w:rsidR="00057340" w:rsidRDefault="00057340" w:rsidP="005C47FC">
      <w:pPr>
        <w:jc w:val="both"/>
        <w:rPr>
          <w:b/>
          <w:bCs/>
        </w:rPr>
      </w:pPr>
    </w:p>
    <w:p w:rsidR="005C47FC" w:rsidRPr="00F20B4C" w:rsidRDefault="005C47FC" w:rsidP="005C47FC">
      <w:pPr>
        <w:jc w:val="both"/>
        <w:rPr>
          <w:b/>
          <w:bCs/>
        </w:rPr>
      </w:pPr>
      <w:r>
        <w:rPr>
          <w:b/>
          <w:bCs/>
        </w:rPr>
        <w:t>SALA DAS SESSÕES DA CÂMARA MUNICIPAL EM 2</w:t>
      </w:r>
      <w:r w:rsidR="004E4B4A">
        <w:rPr>
          <w:b/>
          <w:bCs/>
        </w:rPr>
        <w:t>6</w:t>
      </w:r>
      <w:r>
        <w:rPr>
          <w:b/>
          <w:bCs/>
        </w:rPr>
        <w:t xml:space="preserve"> DE </w:t>
      </w:r>
      <w:r w:rsidR="004E4B4A">
        <w:rPr>
          <w:b/>
          <w:bCs/>
        </w:rPr>
        <w:t>MAIO DE 2026</w:t>
      </w:r>
      <w:r>
        <w:rPr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BB1" w:rsidRDefault="00F64BB1" w:rsidP="007D1335">
      <w:r>
        <w:separator/>
      </w:r>
    </w:p>
  </w:endnote>
  <w:endnote w:type="continuationSeparator" w:id="0">
    <w:p w:rsidR="00F64BB1" w:rsidRDefault="00F64BB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BB1" w:rsidRDefault="00F64BB1" w:rsidP="007D1335">
      <w:r>
        <w:separator/>
      </w:r>
    </w:p>
  </w:footnote>
  <w:footnote w:type="continuationSeparator" w:id="0">
    <w:p w:rsidR="00F64BB1" w:rsidRDefault="00F64BB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75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75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75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7340"/>
    <w:rsid w:val="0045784C"/>
    <w:rsid w:val="00491FA8"/>
    <w:rsid w:val="004E4B4A"/>
    <w:rsid w:val="005C47FC"/>
    <w:rsid w:val="006864D2"/>
    <w:rsid w:val="006A279A"/>
    <w:rsid w:val="006E3D5A"/>
    <w:rsid w:val="007A5FCD"/>
    <w:rsid w:val="007B437E"/>
    <w:rsid w:val="007D1335"/>
    <w:rsid w:val="0099226D"/>
    <w:rsid w:val="00AA7A96"/>
    <w:rsid w:val="00AD2ABF"/>
    <w:rsid w:val="00B217D9"/>
    <w:rsid w:val="00B3689F"/>
    <w:rsid w:val="00B554A3"/>
    <w:rsid w:val="00C7502B"/>
    <w:rsid w:val="00CE1E20"/>
    <w:rsid w:val="00D275AC"/>
    <w:rsid w:val="00D67533"/>
    <w:rsid w:val="00DF134F"/>
    <w:rsid w:val="00EB6DBC"/>
    <w:rsid w:val="00F64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2026-05-27T12:28:00Z</cp:lastPrinted>
  <dcterms:created xsi:type="dcterms:W3CDTF">2026-05-27T12:28:00Z</dcterms:created>
  <dcterms:modified xsi:type="dcterms:W3CDTF">2026-05-27T12:28:00Z</dcterms:modified>
</cp:coreProperties>
</file>