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B62ACA" w:rsidTr="002D5FB7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ACA" w:rsidRDefault="00B62ACA" w:rsidP="002D5F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B62ACA" w:rsidRDefault="00B62ACA" w:rsidP="002D5FB7">
            <w:pPr>
              <w:jc w:val="center"/>
              <w:rPr>
                <w:sz w:val="20"/>
                <w:szCs w:val="20"/>
              </w:rPr>
            </w:pPr>
          </w:p>
          <w:p w:rsidR="00B62ACA" w:rsidRDefault="00B62ACA" w:rsidP="002D5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B62ACA" w:rsidRDefault="00B62ACA" w:rsidP="002D5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B62ACA" w:rsidRDefault="00B62ACA" w:rsidP="002D5FB7">
            <w:pPr>
              <w:jc w:val="center"/>
              <w:rPr>
                <w:sz w:val="20"/>
                <w:szCs w:val="20"/>
              </w:rPr>
            </w:pPr>
          </w:p>
          <w:p w:rsidR="00B62ACA" w:rsidRDefault="00B62ACA" w:rsidP="002D5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B62ACA" w:rsidRDefault="00B62ACA" w:rsidP="002D5FB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684082" w:rsidRDefault="00684082" w:rsidP="00684082">
      <w:pPr>
        <w:pStyle w:val="Ttulo1"/>
      </w:pPr>
      <w:bookmarkStart w:id="0" w:name="_gjdgxs" w:colFirst="0" w:colLast="0"/>
      <w:bookmarkEnd w:id="0"/>
    </w:p>
    <w:p w:rsidR="002F1593" w:rsidRDefault="002F1593" w:rsidP="002F1593">
      <w:pPr>
        <w:pStyle w:val="Ttulo1"/>
      </w:pPr>
      <w:r>
        <w:t xml:space="preserve">INDICAÇÃO Nº </w:t>
      </w:r>
      <w:r w:rsidR="00B62ACA">
        <w:t>14</w:t>
      </w:r>
      <w:r w:rsidR="007D7E07">
        <w:t>4</w:t>
      </w:r>
      <w:r>
        <w:t xml:space="preserve">/2026 </w:t>
      </w:r>
    </w:p>
    <w:p w:rsidR="002F1593" w:rsidRDefault="002F1593" w:rsidP="002F1593">
      <w:pPr>
        <w:ind w:right="142"/>
        <w:jc w:val="center"/>
      </w:pPr>
      <w:r>
        <w:rPr>
          <w:rFonts w:cs="Calibri"/>
          <w:b/>
        </w:rPr>
        <w:t xml:space="preserve"> </w:t>
      </w:r>
    </w:p>
    <w:p w:rsidR="00B62ACA" w:rsidRDefault="002F1593" w:rsidP="002F1593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  <w:b/>
          <w:u w:val="single" w:color="000000"/>
        </w:rPr>
        <w:t>EMENTA:</w:t>
      </w:r>
      <w:r>
        <w:rPr>
          <w:rFonts w:cs="Calibri"/>
        </w:rPr>
        <w:t xml:space="preserve">  solicitando ao </w:t>
      </w:r>
      <w:r>
        <w:rPr>
          <w:rFonts w:cs="Calibri"/>
          <w:b/>
        </w:rPr>
        <w:t>PODER EXECUTIVO MUNICIPAL</w:t>
      </w:r>
      <w:r w:rsidR="00B62ACA">
        <w:rPr>
          <w:rFonts w:cs="Calibri"/>
        </w:rPr>
        <w:t xml:space="preserve">, </w:t>
      </w:r>
      <w:r w:rsidR="00B62ACA">
        <w:t>INDICO ao Exmo. Sr. Prefeito Municipal de Araripina que determine ao setor competente a instalação do Sistema Helpers, no âmbito do Município DE Araripina/PE.</w:t>
      </w:r>
    </w:p>
    <w:p w:rsidR="00B62ACA" w:rsidRDefault="00B62ACA" w:rsidP="002F1593">
      <w:pPr>
        <w:spacing w:after="5" w:line="249" w:lineRule="auto"/>
        <w:ind w:left="-5" w:right="174" w:hanging="10"/>
        <w:jc w:val="both"/>
        <w:rPr>
          <w:rFonts w:cs="Calibri"/>
        </w:rPr>
      </w:pPr>
    </w:p>
    <w:p w:rsidR="00B62ACA" w:rsidRDefault="002F1593" w:rsidP="00B62ACA">
      <w:pPr>
        <w:spacing w:after="5" w:line="249" w:lineRule="auto"/>
        <w:ind w:left="-5" w:right="174" w:hanging="10"/>
        <w:jc w:val="both"/>
      </w:pPr>
      <w:r w:rsidRPr="002F1593">
        <w:rPr>
          <w:rFonts w:cstheme="minorHAnsi"/>
        </w:rPr>
        <w:t xml:space="preserve">A Vereadora que a presente subscreve, no uso de suas atribuições legais e regimentais, após ouvido o Plenário, vem respeitosamente </w:t>
      </w:r>
      <w:r w:rsidRPr="002F1593">
        <w:rPr>
          <w:rStyle w:val="Forte"/>
          <w:rFonts w:cstheme="minorHAnsi"/>
        </w:rPr>
        <w:t>INDICAR</w:t>
      </w:r>
      <w:r w:rsidRPr="002F1593">
        <w:rPr>
          <w:rFonts w:cstheme="minorHAnsi"/>
        </w:rPr>
        <w:t xml:space="preserve"> ao </w:t>
      </w:r>
      <w:r w:rsidRPr="002F1593">
        <w:rPr>
          <w:rStyle w:val="Forte"/>
          <w:rFonts w:cstheme="minorHAnsi"/>
        </w:rPr>
        <w:t>Poder Executivo Municipal</w:t>
      </w:r>
      <w:r w:rsidR="00B62ACA">
        <w:rPr>
          <w:rFonts w:cstheme="minorHAnsi"/>
        </w:rPr>
        <w:t xml:space="preserve">, </w:t>
      </w:r>
      <w:r w:rsidR="00B62ACA">
        <w:t>que determine ao setor competente a instalação do Sistema Helpers, no âmbito do Município DE Araripina/PE.</w:t>
      </w:r>
    </w:p>
    <w:p w:rsidR="00B62ACA" w:rsidRDefault="00B62ACA" w:rsidP="00B62ACA">
      <w:pPr>
        <w:spacing w:after="5" w:line="249" w:lineRule="auto"/>
        <w:ind w:left="-5" w:right="174" w:hanging="10"/>
        <w:jc w:val="both"/>
        <w:rPr>
          <w:rFonts w:cstheme="minorHAnsi"/>
        </w:rPr>
      </w:pPr>
    </w:p>
    <w:p w:rsidR="002F1593" w:rsidRDefault="002F1593" w:rsidP="00B62ACA">
      <w:pPr>
        <w:spacing w:after="5" w:line="249" w:lineRule="auto"/>
        <w:ind w:left="-5" w:right="174" w:hanging="10"/>
        <w:jc w:val="both"/>
        <w:rPr>
          <w:rStyle w:val="Forte"/>
          <w:rFonts w:cstheme="minorHAnsi"/>
        </w:rPr>
      </w:pPr>
      <w:r w:rsidRPr="002F1593">
        <w:rPr>
          <w:rStyle w:val="Forte"/>
          <w:rFonts w:cstheme="minorHAnsi"/>
        </w:rPr>
        <w:t>JUSTIFICATIVA</w:t>
      </w:r>
    </w:p>
    <w:p w:rsidR="00B62ACA" w:rsidRDefault="00B62ACA" w:rsidP="00B62ACA">
      <w:pPr>
        <w:spacing w:after="5" w:line="249" w:lineRule="auto"/>
        <w:ind w:left="-5" w:right="174" w:hanging="10"/>
        <w:jc w:val="both"/>
        <w:rPr>
          <w:rStyle w:val="Forte"/>
          <w:rFonts w:cstheme="minorHAnsi"/>
        </w:rPr>
      </w:pPr>
    </w:p>
    <w:p w:rsidR="00B62ACA" w:rsidRDefault="00B62ACA" w:rsidP="00B62ACA">
      <w:pPr>
        <w:jc w:val="both"/>
      </w:pPr>
      <w:r>
        <w:t>O Sistema Helpers é um aparelho de última geração que vem ajudando no combate à criminalidade, com muita eficiência e rapidez.</w:t>
      </w:r>
    </w:p>
    <w:p w:rsidR="00B62ACA" w:rsidRDefault="00B62ACA" w:rsidP="00B62ACA">
      <w:pPr>
        <w:jc w:val="both"/>
      </w:pPr>
      <w:r>
        <w:t>O sistema trata-se de um aparelho instalado em vias e praças públicas, geralmente locais com grandes índices de atos criminosos, ele é composto por uma câmera de alta definição de 360°, blindagem, sensor de vandalismo, intercomunicador, sirene e um transmissor.</w:t>
      </w:r>
    </w:p>
    <w:p w:rsidR="00B62ACA" w:rsidRDefault="00B62ACA" w:rsidP="00B62ACA">
      <w:pPr>
        <w:jc w:val="both"/>
      </w:pPr>
      <w:r>
        <w:t>O sistema integrado à sede da Polícia Militar e da Guarda Civil Municipal, a partir de sua estruturação, permitirá acesso in loco 24 horas, de toda movimentação no entorno onde o Helper estiver instalado.</w:t>
      </w:r>
    </w:p>
    <w:p w:rsidR="00B62ACA" w:rsidRDefault="00B62ACA" w:rsidP="00B62ACA">
      <w:pPr>
        <w:jc w:val="both"/>
      </w:pPr>
      <w:r>
        <w:t>O fato de ser comunicação direta entre a população e a central de monitoramento, dá ainda mais alcance, caso o ato ilícito esteja ocorrendo onde a câmera não possa alcançar e identificando a pessoa responsável, que apresenta a ocorrência, assim inibindo as falsas informações.</w:t>
      </w:r>
    </w:p>
    <w:p w:rsidR="00B62ACA" w:rsidRDefault="00B62ACA" w:rsidP="00B62ACA">
      <w:pPr>
        <w:jc w:val="both"/>
      </w:pPr>
      <w:r>
        <w:t>De fato um sistema que contribuiria muito, não só aos órgãos responsáveis como também a toda cidade e população, colaborando para a diminuição do número de delitos.</w:t>
      </w:r>
    </w:p>
    <w:p w:rsidR="00B62ACA" w:rsidRDefault="00B62ACA" w:rsidP="00B62ACA">
      <w:pPr>
        <w:jc w:val="both"/>
      </w:pPr>
      <w:r>
        <w:t>.</w:t>
      </w:r>
    </w:p>
    <w:p w:rsidR="002F1593" w:rsidRDefault="002F1593" w:rsidP="002F1593">
      <w:r>
        <w:rPr>
          <w:rFonts w:cs="Calibri"/>
          <w:b/>
        </w:rPr>
        <w:t xml:space="preserve">  </w:t>
      </w:r>
    </w:p>
    <w:p w:rsidR="002F1593" w:rsidRPr="00567754" w:rsidRDefault="002F1593" w:rsidP="002F1593">
      <w:pPr>
        <w:spacing w:after="5" w:line="249" w:lineRule="auto"/>
        <w:ind w:left="-5" w:right="174" w:hanging="10"/>
        <w:jc w:val="both"/>
        <w:rPr>
          <w:rFonts w:cs="Calibri"/>
        </w:rPr>
      </w:pPr>
      <w:r>
        <w:rPr>
          <w:rFonts w:cs="Calibri"/>
        </w:rPr>
        <w:t>SALA DAS SESSÕES DA CÂMARA MUNICIPAL DE ARARIPINA, EM 1</w:t>
      </w:r>
      <w:r w:rsidR="00B62ACA">
        <w:rPr>
          <w:rFonts w:cs="Calibri"/>
        </w:rPr>
        <w:t>9</w:t>
      </w:r>
      <w:r>
        <w:rPr>
          <w:rFonts w:cs="Calibri"/>
        </w:rPr>
        <w:t xml:space="preserve"> DE </w:t>
      </w:r>
      <w:r w:rsidR="00B62ACA">
        <w:rPr>
          <w:rFonts w:cs="Calibri"/>
        </w:rPr>
        <w:t>MAIO</w:t>
      </w:r>
      <w:r>
        <w:rPr>
          <w:rFonts w:cs="Calibri"/>
        </w:rPr>
        <w:t xml:space="preserve"> DE 2026. </w:t>
      </w:r>
    </w:p>
    <w:p w:rsidR="002F1593" w:rsidRDefault="002F1593" w:rsidP="002F1593">
      <w:pPr>
        <w:tabs>
          <w:tab w:val="left" w:pos="1935"/>
        </w:tabs>
        <w:rPr>
          <w:rFonts w:cs="Calibri"/>
        </w:rPr>
      </w:pPr>
      <w:r>
        <w:rPr>
          <w:rFonts w:cs="Calibri"/>
        </w:rPr>
        <w:t xml:space="preserve"> </w:t>
      </w:r>
    </w:p>
    <w:p w:rsidR="00B62ACA" w:rsidRDefault="00B62ACA" w:rsidP="002F1593">
      <w:pPr>
        <w:tabs>
          <w:tab w:val="left" w:pos="1935"/>
        </w:tabs>
        <w:rPr>
          <w:rFonts w:cs="Calibri"/>
        </w:rPr>
      </w:pPr>
    </w:p>
    <w:p w:rsidR="002F1593" w:rsidRDefault="002F1593" w:rsidP="002F1593">
      <w:pPr>
        <w:ind w:right="199"/>
        <w:jc w:val="center"/>
      </w:pPr>
      <w:r>
        <w:rPr>
          <w:rFonts w:cs="Calibri"/>
        </w:rPr>
        <w:t xml:space="preserve">______________________________________________ </w:t>
      </w:r>
    </w:p>
    <w:p w:rsidR="002F1593" w:rsidRDefault="002F1593" w:rsidP="002F1593">
      <w:pPr>
        <w:ind w:right="200"/>
        <w:jc w:val="center"/>
      </w:pPr>
      <w:r>
        <w:rPr>
          <w:rFonts w:ascii="Cambria" w:eastAsia="Cambria" w:hAnsi="Cambria" w:cs="Cambria"/>
          <w:b/>
        </w:rPr>
        <w:t xml:space="preserve">ÂNGELA GEANNORDOLLI PEREIRA DE ALENCAR </w:t>
      </w:r>
    </w:p>
    <w:p w:rsidR="002F1593" w:rsidRDefault="002F1593" w:rsidP="002F1593">
      <w:pPr>
        <w:ind w:right="195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Vereadora  </w:t>
      </w:r>
    </w:p>
    <w:p w:rsidR="00684082" w:rsidRDefault="00684082" w:rsidP="00684082">
      <w:pPr>
        <w:pStyle w:val="Ttulo1"/>
      </w:pPr>
    </w:p>
    <w:sectPr w:rsidR="00684082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999" w:rsidRDefault="00EA0999" w:rsidP="007D1335">
      <w:r>
        <w:separator/>
      </w:r>
    </w:p>
  </w:endnote>
  <w:endnote w:type="continuationSeparator" w:id="0">
    <w:p w:rsidR="00EA0999" w:rsidRDefault="00EA0999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999" w:rsidRDefault="00EA0999" w:rsidP="007D1335">
      <w:r>
        <w:separator/>
      </w:r>
    </w:p>
  </w:footnote>
  <w:footnote w:type="continuationSeparator" w:id="0">
    <w:p w:rsidR="00EA0999" w:rsidRDefault="00EA0999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E0B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E0B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E0B0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946A5"/>
    <w:rsid w:val="002F1593"/>
    <w:rsid w:val="0045784C"/>
    <w:rsid w:val="00491FA8"/>
    <w:rsid w:val="00684082"/>
    <w:rsid w:val="006864D2"/>
    <w:rsid w:val="006A279A"/>
    <w:rsid w:val="007B437E"/>
    <w:rsid w:val="007D1335"/>
    <w:rsid w:val="007D7E07"/>
    <w:rsid w:val="0099226D"/>
    <w:rsid w:val="00AA7A96"/>
    <w:rsid w:val="00AC4CF8"/>
    <w:rsid w:val="00AD2ABF"/>
    <w:rsid w:val="00B62ACA"/>
    <w:rsid w:val="00CE0B07"/>
    <w:rsid w:val="00E22275"/>
    <w:rsid w:val="00EA0999"/>
    <w:rsid w:val="00F3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next w:val="Normal"/>
    <w:link w:val="Ttulo1Char"/>
    <w:uiPriority w:val="9"/>
    <w:qFormat/>
    <w:rsid w:val="00684082"/>
    <w:pPr>
      <w:keepNext/>
      <w:keepLines/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Ttulo1Char">
    <w:name w:val="Título 1 Char"/>
    <w:basedOn w:val="Fontepargpadro"/>
    <w:link w:val="Ttulo1"/>
    <w:uiPriority w:val="9"/>
    <w:rsid w:val="00684082"/>
    <w:rPr>
      <w:rFonts w:ascii="Calibri" w:eastAsia="Calibri" w:hAnsi="Calibri" w:cs="Calibri"/>
      <w:b/>
      <w:color w:val="000000"/>
      <w:lang w:eastAsia="pt-BR"/>
    </w:rPr>
  </w:style>
  <w:style w:type="table" w:styleId="Tabelacomgrade">
    <w:name w:val="Table Grid"/>
    <w:basedOn w:val="Tabelanormal"/>
    <w:uiPriority w:val="59"/>
    <w:rsid w:val="00684082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F159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F159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291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2026-05-20T13:23:00Z</cp:lastPrinted>
  <dcterms:created xsi:type="dcterms:W3CDTF">2026-05-20T13:25:00Z</dcterms:created>
  <dcterms:modified xsi:type="dcterms:W3CDTF">2026-05-20T13:25:00Z</dcterms:modified>
</cp:coreProperties>
</file>