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5B26B" w14:textId="1A850B87" w:rsidR="009F4C14" w:rsidRPr="001B4078" w:rsidRDefault="009F4C14" w:rsidP="00DA15FF">
      <w:pPr>
        <w:spacing w:after="200" w:line="276" w:lineRule="auto"/>
        <w:jc w:val="center"/>
        <w:rPr>
          <w:rFonts w:ascii="Calibri" w:eastAsia="Calibri" w:hAnsi="Calibri" w:cs="Calibri"/>
          <w:b/>
          <w:u w:val="single"/>
        </w:rPr>
      </w:pPr>
      <w:r w:rsidRPr="001B4078">
        <w:rPr>
          <w:rFonts w:ascii="Calibri" w:eastAsia="Calibri" w:hAnsi="Calibri" w:cs="Calibri"/>
          <w:b/>
          <w:u w:val="single"/>
        </w:rPr>
        <w:t xml:space="preserve">PORTARIA </w:t>
      </w:r>
      <w:r w:rsidR="000757B2" w:rsidRPr="001B4078">
        <w:rPr>
          <w:rFonts w:ascii="Calibri" w:eastAsia="Calibri" w:hAnsi="Calibri" w:cs="Calibri"/>
          <w:b/>
          <w:u w:val="single"/>
        </w:rPr>
        <w:t>Nº 0</w:t>
      </w:r>
      <w:r w:rsidR="00EB6693">
        <w:rPr>
          <w:rFonts w:ascii="Calibri" w:eastAsia="Calibri" w:hAnsi="Calibri" w:cs="Calibri"/>
          <w:b/>
          <w:u w:val="single"/>
        </w:rPr>
        <w:t>1</w:t>
      </w:r>
      <w:r w:rsidR="00054D58">
        <w:rPr>
          <w:rFonts w:ascii="Calibri" w:eastAsia="Calibri" w:hAnsi="Calibri" w:cs="Calibri"/>
          <w:b/>
          <w:u w:val="single"/>
        </w:rPr>
        <w:t>6</w:t>
      </w:r>
      <w:r w:rsidRPr="001B4078">
        <w:rPr>
          <w:rFonts w:ascii="Calibri" w:eastAsia="Calibri" w:hAnsi="Calibri" w:cs="Calibri"/>
          <w:b/>
          <w:u w:val="single"/>
        </w:rPr>
        <w:t>/202</w:t>
      </w:r>
      <w:r w:rsidR="0003639A" w:rsidRPr="001B4078">
        <w:rPr>
          <w:rFonts w:ascii="Calibri" w:eastAsia="Calibri" w:hAnsi="Calibri" w:cs="Calibri"/>
          <w:b/>
          <w:u w:val="single"/>
        </w:rPr>
        <w:t>6</w:t>
      </w:r>
    </w:p>
    <w:p w14:paraId="32AA770F" w14:textId="77777777" w:rsidR="009F4C14" w:rsidRPr="001B4078" w:rsidRDefault="009F4C14" w:rsidP="009F4C14">
      <w:pPr>
        <w:spacing w:after="200" w:line="276" w:lineRule="auto"/>
        <w:jc w:val="center"/>
        <w:rPr>
          <w:rFonts w:ascii="Calibri" w:eastAsia="Calibri" w:hAnsi="Calibri" w:cs="Calibri"/>
          <w:b/>
          <w:u w:val="single"/>
        </w:rPr>
      </w:pPr>
    </w:p>
    <w:p w14:paraId="50A6392A" w14:textId="77777777" w:rsidR="009F4C14" w:rsidRPr="001B4078" w:rsidRDefault="009F4C14" w:rsidP="002A3D7B">
      <w:pPr>
        <w:spacing w:after="200" w:line="276" w:lineRule="auto"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  <w:b/>
        </w:rPr>
        <w:tab/>
        <w:t>O PRESIDENTE DO PODER LEGISLATIVO MUNICIPAL DE ARARIPINA</w:t>
      </w:r>
      <w:r w:rsidRPr="001B4078">
        <w:rPr>
          <w:rFonts w:ascii="Calibri" w:eastAsia="Calibri" w:hAnsi="Calibri" w:cs="Calibri"/>
        </w:rPr>
        <w:t>, no uso das atribuições legais contidas na Lei Orgânica do Município;</w:t>
      </w:r>
    </w:p>
    <w:p w14:paraId="13EBDB60" w14:textId="77777777" w:rsidR="009F4C14" w:rsidRPr="001B4078" w:rsidRDefault="009F4C14" w:rsidP="002A3D7B">
      <w:pPr>
        <w:spacing w:after="200" w:line="276" w:lineRule="auto"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ab/>
      </w:r>
      <w:r w:rsidRPr="001B4078">
        <w:rPr>
          <w:rFonts w:ascii="Calibri" w:eastAsia="Calibri" w:hAnsi="Calibri" w:cs="Calibri"/>
          <w:b/>
        </w:rPr>
        <w:t xml:space="preserve">CONSIDERANDO </w:t>
      </w:r>
      <w:r w:rsidRPr="001B4078">
        <w:rPr>
          <w:rFonts w:ascii="Calibri" w:eastAsia="Calibri" w:hAnsi="Calibri" w:cs="Calibri"/>
        </w:rPr>
        <w:t>que os cargos comissionados são de livre nomeação e exoneração, diante do que dispõe o art. 37, inciso II, da Constituição Federal;</w:t>
      </w:r>
    </w:p>
    <w:p w14:paraId="5A4BA08E" w14:textId="77777777" w:rsidR="007E1E01" w:rsidRPr="001B4078" w:rsidRDefault="009F4C14" w:rsidP="007E1E01">
      <w:pPr>
        <w:spacing w:after="200" w:line="276" w:lineRule="auto"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ab/>
      </w:r>
      <w:r w:rsidR="007E1E01" w:rsidRPr="001B4078">
        <w:rPr>
          <w:rFonts w:ascii="Calibri" w:eastAsia="Calibri" w:hAnsi="Calibri" w:cs="Calibri"/>
          <w:b/>
        </w:rPr>
        <w:t xml:space="preserve">CONSIDERANDO </w:t>
      </w:r>
      <w:r w:rsidR="007E1E01" w:rsidRPr="001B4078">
        <w:rPr>
          <w:rFonts w:ascii="Calibri" w:eastAsia="Calibri" w:hAnsi="Calibri" w:cs="Calibri"/>
        </w:rPr>
        <w:t xml:space="preserve">o disposto na Lei Municipal Nº 3.100, de 13 de novembro 2023; </w:t>
      </w:r>
    </w:p>
    <w:p w14:paraId="225B47A5" w14:textId="77777777" w:rsidR="007E1E01" w:rsidRPr="001B4078" w:rsidRDefault="007E1E01" w:rsidP="007E1E01">
      <w:pPr>
        <w:spacing w:after="200" w:line="276" w:lineRule="auto"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ab/>
      </w:r>
      <w:r w:rsidRPr="001B4078">
        <w:rPr>
          <w:rFonts w:ascii="Calibri" w:eastAsia="Calibri" w:hAnsi="Calibri" w:cs="Calibri"/>
          <w:b/>
        </w:rPr>
        <w:t xml:space="preserve">CONSIDERANDO </w:t>
      </w:r>
      <w:r w:rsidRPr="001B4078">
        <w:rPr>
          <w:rFonts w:ascii="Calibri" w:eastAsia="Calibri" w:hAnsi="Calibri" w:cs="Calibri"/>
        </w:rPr>
        <w:t xml:space="preserve">o disposto na Lei Municipal Nº 3.118, de 15 de abril de 2024; </w:t>
      </w:r>
    </w:p>
    <w:p w14:paraId="22D8598A" w14:textId="77777777" w:rsidR="009F4C14" w:rsidRPr="001B4078" w:rsidRDefault="007E1E01" w:rsidP="007E1E01">
      <w:pPr>
        <w:spacing w:after="200" w:line="276" w:lineRule="auto"/>
        <w:ind w:firstLine="708"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  <w:b/>
        </w:rPr>
        <w:t xml:space="preserve">CONSIDERANDO </w:t>
      </w:r>
      <w:r w:rsidRPr="001B4078">
        <w:rPr>
          <w:rFonts w:ascii="Calibri" w:eastAsia="Calibri" w:hAnsi="Calibri" w:cs="Calibri"/>
        </w:rPr>
        <w:t>o disposto na Lei Municipal Nº 3.217, de 12 de dezembro de 2025;</w:t>
      </w:r>
      <w:r w:rsidR="009F4C14" w:rsidRPr="001B4078">
        <w:rPr>
          <w:rFonts w:ascii="Calibri" w:eastAsia="Calibri" w:hAnsi="Calibri" w:cs="Calibri"/>
        </w:rPr>
        <w:t xml:space="preserve"> </w:t>
      </w:r>
    </w:p>
    <w:p w14:paraId="60EFB961" w14:textId="77777777" w:rsidR="007E1E01" w:rsidRPr="001B4078" w:rsidRDefault="009F4C14" w:rsidP="009F4C14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1B4078">
        <w:rPr>
          <w:rFonts w:ascii="Calibri" w:eastAsia="Calibri" w:hAnsi="Calibri" w:cs="Calibri"/>
        </w:rPr>
        <w:tab/>
      </w:r>
      <w:r w:rsidRPr="001B4078">
        <w:rPr>
          <w:rFonts w:ascii="Calibri" w:eastAsia="Calibri" w:hAnsi="Calibri" w:cs="Calibri"/>
          <w:b/>
        </w:rPr>
        <w:t xml:space="preserve">RESOLVE, </w:t>
      </w:r>
      <w:r w:rsidRPr="001B4078">
        <w:rPr>
          <w:rFonts w:ascii="Calibri" w:eastAsia="Calibri" w:hAnsi="Calibri" w:cs="Calibri"/>
          <w:bCs/>
        </w:rPr>
        <w:t>através desta</w:t>
      </w:r>
      <w:r w:rsidRPr="001B4078">
        <w:rPr>
          <w:rFonts w:ascii="Calibri" w:eastAsia="Calibri" w:hAnsi="Calibri" w:cs="Calibri"/>
          <w:b/>
        </w:rPr>
        <w:t>:</w:t>
      </w:r>
    </w:p>
    <w:p w14:paraId="67A7AB8E" w14:textId="77777777" w:rsidR="00D30CA2" w:rsidRPr="001B4078" w:rsidRDefault="00D30CA2" w:rsidP="00DB2AD2">
      <w:pPr>
        <w:rPr>
          <w:rFonts w:ascii="Calibri" w:eastAsia="Calibri" w:hAnsi="Calibri" w:cs="Calibri"/>
        </w:rPr>
      </w:pPr>
    </w:p>
    <w:p w14:paraId="266D6751" w14:textId="6D688C23" w:rsidR="00D30CA2" w:rsidRPr="001B4078" w:rsidRDefault="00D30CA2" w:rsidP="00D30CA2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</w:rPr>
      </w:pPr>
      <w:r w:rsidRPr="001B4078">
        <w:rPr>
          <w:rFonts w:cstheme="minorHAnsi"/>
          <w:b/>
          <w:bCs/>
          <w:sz w:val="24"/>
          <w:szCs w:val="24"/>
        </w:rPr>
        <w:t>EXONERAR</w:t>
      </w:r>
      <w:r w:rsidR="0083448D" w:rsidRPr="001B4078">
        <w:rPr>
          <w:rFonts w:cstheme="minorHAnsi"/>
          <w:sz w:val="24"/>
          <w:szCs w:val="24"/>
        </w:rPr>
        <w:t xml:space="preserve">, o servidor abaixo relacionado, </w:t>
      </w:r>
      <w:r w:rsidR="0083448D" w:rsidRPr="001B4078">
        <w:rPr>
          <w:rFonts w:ascii="Calibri" w:eastAsia="Calibri" w:hAnsi="Calibri" w:cs="Calibri"/>
          <w:sz w:val="24"/>
          <w:szCs w:val="24"/>
        </w:rPr>
        <w:t>com lotação</w:t>
      </w:r>
      <w:r w:rsidR="0083448D" w:rsidRPr="001B4078">
        <w:rPr>
          <w:rFonts w:cstheme="minorHAnsi"/>
          <w:sz w:val="24"/>
          <w:szCs w:val="24"/>
        </w:rPr>
        <w:t xml:space="preserve"> no </w:t>
      </w:r>
      <w:r w:rsidR="0083448D" w:rsidRPr="001B4078">
        <w:rPr>
          <w:rFonts w:ascii="Calibri" w:eastAsia="Calibri" w:hAnsi="Calibri" w:cs="Calibri"/>
          <w:sz w:val="24"/>
          <w:szCs w:val="24"/>
        </w:rPr>
        <w:t>gabinete do</w:t>
      </w:r>
      <w:r w:rsidR="0083448D" w:rsidRPr="001B4078">
        <w:rPr>
          <w:rFonts w:ascii="Calibri" w:eastAsia="Calibri" w:hAnsi="Calibri" w:cs="Calibri"/>
          <w:b/>
          <w:sz w:val="24"/>
          <w:szCs w:val="24"/>
        </w:rPr>
        <w:t xml:space="preserve"> VEREADOR</w:t>
      </w:r>
      <w:r w:rsidR="00054D58">
        <w:rPr>
          <w:rFonts w:ascii="Calibri" w:eastAsia="Calibri" w:hAnsi="Calibri" w:cs="Calibri"/>
          <w:b/>
          <w:sz w:val="24"/>
          <w:szCs w:val="24"/>
        </w:rPr>
        <w:t xml:space="preserve"> FRANCISCO EDIVALDO </w:t>
      </w:r>
      <w:r w:rsidR="00054D58">
        <w:rPr>
          <w:rFonts w:ascii="Calibri" w:eastAsia="Calibri" w:hAnsi="Calibri" w:cs="Calibri"/>
          <w:b/>
          <w:sz w:val="24"/>
          <w:szCs w:val="24"/>
        </w:rPr>
        <w:t>ALVES</w:t>
      </w:r>
      <w:r w:rsidR="00054D58" w:rsidRPr="001B4078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054D58">
        <w:rPr>
          <w:rFonts w:ascii="Calibri" w:eastAsia="Calibri" w:hAnsi="Calibri" w:cs="Calibri"/>
          <w:b/>
          <w:sz w:val="24"/>
          <w:szCs w:val="24"/>
        </w:rPr>
        <w:t>PEREIRA</w:t>
      </w:r>
      <w:r w:rsidR="0083448D" w:rsidRPr="001B4078">
        <w:rPr>
          <w:b/>
          <w:sz w:val="24"/>
          <w:szCs w:val="24"/>
        </w:rPr>
        <w:t xml:space="preserve">, </w:t>
      </w:r>
      <w:r w:rsidRPr="001B4078">
        <w:rPr>
          <w:rFonts w:cstheme="minorHAnsi"/>
          <w:sz w:val="24"/>
          <w:szCs w:val="24"/>
        </w:rPr>
        <w:t>nesta casa legislativa:</w:t>
      </w:r>
    </w:p>
    <w:p w14:paraId="4E214426" w14:textId="77777777" w:rsidR="003B09B6" w:rsidRPr="001B4078" w:rsidRDefault="003B09B6" w:rsidP="001D3B36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6D4048B5" w14:textId="14659EA6" w:rsidR="001D3B36" w:rsidRPr="00675F8A" w:rsidRDefault="00054D58" w:rsidP="00675F8A">
      <w:pPr>
        <w:numPr>
          <w:ilvl w:val="0"/>
          <w:numId w:val="5"/>
        </w:numPr>
        <w:spacing w:after="200" w:line="276" w:lineRule="auto"/>
        <w:contextualSpacing/>
        <w:jc w:val="both"/>
        <w:rPr>
          <w:rFonts w:cstheme="minorHAnsi"/>
        </w:rPr>
      </w:pPr>
      <w:r>
        <w:t>A</w:t>
      </w:r>
      <w:r w:rsidR="001D3B36" w:rsidRPr="001B4078">
        <w:t xml:space="preserve"> Sr</w:t>
      </w:r>
      <w:r>
        <w:t>a</w:t>
      </w:r>
      <w:r w:rsidR="001D3B36" w:rsidRPr="001B4078">
        <w:t>.</w:t>
      </w:r>
      <w:r w:rsidR="001D3B36" w:rsidRPr="001B4078">
        <w:rPr>
          <w:b/>
        </w:rPr>
        <w:t xml:space="preserve"> </w:t>
      </w:r>
      <w:r>
        <w:rPr>
          <w:b/>
        </w:rPr>
        <w:t>GISLANE MORAIS SILVA</w:t>
      </w:r>
      <w:r w:rsidR="001D3B36" w:rsidRPr="001B4078">
        <w:rPr>
          <w:rFonts w:cstheme="minorHAnsi"/>
        </w:rPr>
        <w:t xml:space="preserve">, portador do RG nº </w:t>
      </w:r>
      <w:r>
        <w:t>12.038.896</w:t>
      </w:r>
      <w:r w:rsidR="00416037">
        <w:t xml:space="preserve"> S</w:t>
      </w:r>
      <w:r>
        <w:t>DS</w:t>
      </w:r>
      <w:r w:rsidR="00416037">
        <w:t>/P</w:t>
      </w:r>
      <w:r>
        <w:t>E</w:t>
      </w:r>
      <w:r w:rsidR="001D3B36" w:rsidRPr="00675F8A">
        <w:rPr>
          <w:rFonts w:cstheme="minorHAnsi"/>
        </w:rPr>
        <w:t xml:space="preserve"> e do CPF nº </w:t>
      </w:r>
      <w:r w:rsidR="00416037">
        <w:t>1</w:t>
      </w:r>
      <w:r>
        <w:t>67.898.884-70</w:t>
      </w:r>
      <w:r w:rsidR="001D3B36" w:rsidRPr="00675F8A">
        <w:rPr>
          <w:rFonts w:cstheme="minorHAnsi"/>
        </w:rPr>
        <w:t>, com o cargo comissionado de</w:t>
      </w:r>
      <w:r w:rsidR="001D3B36" w:rsidRPr="00675F8A">
        <w:t xml:space="preserve"> </w:t>
      </w:r>
      <w:r>
        <w:rPr>
          <w:rFonts w:ascii="Calibri" w:hAnsi="Calibri" w:cs="Calibri"/>
        </w:rPr>
        <w:t>CHEFE DE GABINETE</w:t>
      </w:r>
      <w:r w:rsidR="0013692F" w:rsidRPr="00675F8A">
        <w:t>.</w:t>
      </w:r>
    </w:p>
    <w:p w14:paraId="5EBFA82E" w14:textId="77777777" w:rsidR="00D84E65" w:rsidRPr="00D84E65" w:rsidRDefault="00D84E65" w:rsidP="00054D58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79A3E8B7" w14:textId="77777777" w:rsidR="009F4C14" w:rsidRPr="001B4078" w:rsidRDefault="009F4C14" w:rsidP="009F4C1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>Esta portaria entre em vigor na data de sua publicação, revogadas as disposições em contrário.</w:t>
      </w:r>
    </w:p>
    <w:p w14:paraId="2023A5ED" w14:textId="77777777" w:rsidR="003B09B6" w:rsidRPr="001B4078" w:rsidRDefault="003B09B6" w:rsidP="003B09B6">
      <w:pPr>
        <w:spacing w:after="200" w:line="276" w:lineRule="auto"/>
        <w:ind w:left="644"/>
        <w:contextualSpacing/>
        <w:jc w:val="both"/>
        <w:rPr>
          <w:rFonts w:ascii="Calibri" w:eastAsia="Calibri" w:hAnsi="Calibri" w:cs="Calibri"/>
        </w:rPr>
      </w:pPr>
    </w:p>
    <w:p w14:paraId="12A128E0" w14:textId="77777777" w:rsidR="009F4C14" w:rsidRPr="001B4078" w:rsidRDefault="009F4C14" w:rsidP="009F4C14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4BA9E08E" w14:textId="77777777" w:rsidR="009F4C14" w:rsidRPr="001B4078" w:rsidRDefault="009F4C14" w:rsidP="007E1E0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>Publique-se e cumpra-se.</w:t>
      </w:r>
      <w:r w:rsidR="00D30CA2" w:rsidRPr="001B4078">
        <w:rPr>
          <w:rFonts w:ascii="Calibri" w:eastAsia="Calibri" w:hAnsi="Calibri" w:cs="Calibri"/>
        </w:rPr>
        <w:t xml:space="preserve"> </w:t>
      </w:r>
    </w:p>
    <w:p w14:paraId="4F1896DB" w14:textId="77777777" w:rsidR="007E1E01" w:rsidRPr="001B4078" w:rsidRDefault="007E1E01" w:rsidP="007E1E01">
      <w:pPr>
        <w:pStyle w:val="PargrafodaLista"/>
        <w:rPr>
          <w:rFonts w:ascii="Calibri" w:eastAsia="Calibri" w:hAnsi="Calibri" w:cs="Calibri"/>
          <w:sz w:val="24"/>
          <w:szCs w:val="24"/>
        </w:rPr>
      </w:pPr>
    </w:p>
    <w:p w14:paraId="7D601F47" w14:textId="77777777" w:rsidR="00D30CA2" w:rsidRPr="001B4078" w:rsidRDefault="00D30CA2" w:rsidP="003B09B6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6B9CF12F" w14:textId="02B2D415" w:rsidR="00B817E2" w:rsidRPr="001B4078" w:rsidRDefault="009F4C14" w:rsidP="00347150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1B4078">
        <w:rPr>
          <w:rFonts w:ascii="Calibri" w:eastAsia="Calibri" w:hAnsi="Calibri" w:cs="Calibri"/>
        </w:rPr>
        <w:t xml:space="preserve">Gabinete da Presidência da Câmara, em </w:t>
      </w:r>
      <w:r w:rsidR="00054D58">
        <w:rPr>
          <w:rFonts w:ascii="Calibri" w:eastAsia="Calibri" w:hAnsi="Calibri" w:cs="Calibri"/>
        </w:rPr>
        <w:t>02</w:t>
      </w:r>
      <w:r w:rsidR="0051425E" w:rsidRPr="001B4078">
        <w:rPr>
          <w:rFonts w:ascii="Calibri" w:eastAsia="Calibri" w:hAnsi="Calibri" w:cs="Calibri"/>
        </w:rPr>
        <w:t xml:space="preserve"> de </w:t>
      </w:r>
      <w:r w:rsidR="00054D58">
        <w:rPr>
          <w:rFonts w:ascii="Calibri" w:eastAsia="Calibri" w:hAnsi="Calibri" w:cs="Calibri"/>
        </w:rPr>
        <w:t>março</w:t>
      </w:r>
      <w:r w:rsidRPr="001B4078">
        <w:rPr>
          <w:rFonts w:ascii="Calibri" w:eastAsia="Calibri" w:hAnsi="Calibri" w:cs="Calibri"/>
        </w:rPr>
        <w:t xml:space="preserve"> de 202</w:t>
      </w:r>
      <w:r w:rsidR="00D30CA2" w:rsidRPr="001B4078">
        <w:rPr>
          <w:rFonts w:ascii="Calibri" w:eastAsia="Calibri" w:hAnsi="Calibri" w:cs="Calibri"/>
        </w:rPr>
        <w:t>6</w:t>
      </w:r>
      <w:r w:rsidRPr="001B4078">
        <w:rPr>
          <w:rFonts w:ascii="Calibri" w:eastAsia="Calibri" w:hAnsi="Calibri" w:cs="Calibri"/>
        </w:rPr>
        <w:t>.</w:t>
      </w:r>
    </w:p>
    <w:p w14:paraId="7EDD84CB" w14:textId="77777777" w:rsidR="00347150" w:rsidRPr="001B4078" w:rsidRDefault="00347150" w:rsidP="00347150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133C4F2B" w14:textId="77777777" w:rsidR="00347150" w:rsidRPr="001B4078" w:rsidRDefault="00347150" w:rsidP="00347150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0BB5DBFF" w14:textId="77777777" w:rsidR="00AB3B98" w:rsidRPr="001B4078" w:rsidRDefault="009F4C14" w:rsidP="00B817E2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 w:rsidRPr="001B4078">
        <w:rPr>
          <w:rFonts w:ascii="Calibri" w:eastAsia="Calibri" w:hAnsi="Calibri" w:cs="Calibri"/>
          <w:b/>
          <w:i/>
        </w:rPr>
        <w:t>FRANCISCO EDIVALDO ALVES PEREIRA</w:t>
      </w:r>
      <w:r w:rsidRPr="001B4078">
        <w:rPr>
          <w:rFonts w:ascii="Calibri" w:eastAsia="Calibri" w:hAnsi="Calibri" w:cs="Calibri"/>
          <w:b/>
          <w:i/>
        </w:rPr>
        <w:br/>
        <w:t>Presidente da Câmara Municipal de Araripina</w:t>
      </w:r>
    </w:p>
    <w:p w14:paraId="5AC58207" w14:textId="77777777" w:rsidR="00F51D54" w:rsidRPr="000757B2" w:rsidRDefault="00F51D54" w:rsidP="00B817E2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sectPr w:rsidR="00F51D54" w:rsidRPr="000757B2" w:rsidSect="0034715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851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5D811" w14:textId="77777777" w:rsidR="009271C5" w:rsidRDefault="009271C5" w:rsidP="007D1335">
      <w:r>
        <w:separator/>
      </w:r>
    </w:p>
  </w:endnote>
  <w:endnote w:type="continuationSeparator" w:id="0">
    <w:p w14:paraId="43692AFE" w14:textId="77777777" w:rsidR="009271C5" w:rsidRDefault="009271C5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FA716" w14:textId="77777777"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 wp14:anchorId="285805C5" wp14:editId="53E21B46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4701C" w14:textId="77777777" w:rsidR="009271C5" w:rsidRDefault="009271C5" w:rsidP="007D1335">
      <w:r>
        <w:separator/>
      </w:r>
    </w:p>
  </w:footnote>
  <w:footnote w:type="continuationSeparator" w:id="0">
    <w:p w14:paraId="29E7D861" w14:textId="77777777" w:rsidR="009271C5" w:rsidRDefault="009271C5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EDE76" w14:textId="77777777" w:rsidR="007D1335" w:rsidRDefault="00000000">
    <w:pPr>
      <w:pStyle w:val="Cabealho"/>
    </w:pPr>
    <w:r>
      <w:rPr>
        <w:noProof/>
      </w:rPr>
      <w:pict w14:anchorId="64C5C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196DF" w14:textId="77777777" w:rsidR="007D1335" w:rsidRDefault="00000000">
    <w:pPr>
      <w:pStyle w:val="Cabealho"/>
    </w:pPr>
    <w:r>
      <w:rPr>
        <w:noProof/>
      </w:rPr>
      <w:pict w14:anchorId="28CF6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64761294" wp14:editId="20B3AF47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9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092AB" w14:textId="77777777" w:rsidR="007D1335" w:rsidRDefault="00000000">
    <w:pPr>
      <w:pStyle w:val="Cabealho"/>
    </w:pPr>
    <w:r>
      <w:rPr>
        <w:noProof/>
      </w:rPr>
      <w:pict w14:anchorId="660C7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D69AC"/>
    <w:multiLevelType w:val="hybridMultilevel"/>
    <w:tmpl w:val="7AF47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2192"/>
    <w:multiLevelType w:val="hybridMultilevel"/>
    <w:tmpl w:val="15DE608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55F677C9"/>
    <w:multiLevelType w:val="hybridMultilevel"/>
    <w:tmpl w:val="6234CCC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893125A"/>
    <w:multiLevelType w:val="hybridMultilevel"/>
    <w:tmpl w:val="9202EF0C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CF4CB3"/>
    <w:multiLevelType w:val="hybridMultilevel"/>
    <w:tmpl w:val="F3F0E084"/>
    <w:lvl w:ilvl="0" w:tplc="B2944E8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281915">
    <w:abstractNumId w:val="4"/>
  </w:num>
  <w:num w:numId="2" w16cid:durableId="947733540">
    <w:abstractNumId w:val="5"/>
  </w:num>
  <w:num w:numId="3" w16cid:durableId="1446732927">
    <w:abstractNumId w:val="0"/>
  </w:num>
  <w:num w:numId="4" w16cid:durableId="7341609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7701406">
    <w:abstractNumId w:val="4"/>
  </w:num>
  <w:num w:numId="6" w16cid:durableId="1827625435">
    <w:abstractNumId w:val="1"/>
  </w:num>
  <w:num w:numId="7" w16cid:durableId="1191643267">
    <w:abstractNumId w:val="2"/>
  </w:num>
  <w:num w:numId="8" w16cid:durableId="692457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335"/>
    <w:rsid w:val="00004E36"/>
    <w:rsid w:val="0003639A"/>
    <w:rsid w:val="00036FD4"/>
    <w:rsid w:val="00054D58"/>
    <w:rsid w:val="000757B2"/>
    <w:rsid w:val="000821CC"/>
    <w:rsid w:val="000D6DF0"/>
    <w:rsid w:val="0013692F"/>
    <w:rsid w:val="001A430C"/>
    <w:rsid w:val="001B4078"/>
    <w:rsid w:val="001C75AA"/>
    <w:rsid w:val="001D3B36"/>
    <w:rsid w:val="001E1271"/>
    <w:rsid w:val="002451AF"/>
    <w:rsid w:val="0027671D"/>
    <w:rsid w:val="00290B59"/>
    <w:rsid w:val="002A357A"/>
    <w:rsid w:val="002A3D7B"/>
    <w:rsid w:val="002C0AFD"/>
    <w:rsid w:val="002F2CFA"/>
    <w:rsid w:val="00303247"/>
    <w:rsid w:val="00304684"/>
    <w:rsid w:val="00347150"/>
    <w:rsid w:val="00356C25"/>
    <w:rsid w:val="00364201"/>
    <w:rsid w:val="003A2BDA"/>
    <w:rsid w:val="003B0146"/>
    <w:rsid w:val="003B09B6"/>
    <w:rsid w:val="003F1080"/>
    <w:rsid w:val="00416037"/>
    <w:rsid w:val="0045784C"/>
    <w:rsid w:val="00466E6F"/>
    <w:rsid w:val="00491FA8"/>
    <w:rsid w:val="004E1863"/>
    <w:rsid w:val="0051425E"/>
    <w:rsid w:val="005758F2"/>
    <w:rsid w:val="0058750A"/>
    <w:rsid w:val="0062446E"/>
    <w:rsid w:val="0066127F"/>
    <w:rsid w:val="00675F8A"/>
    <w:rsid w:val="00677E84"/>
    <w:rsid w:val="006807CD"/>
    <w:rsid w:val="006864D2"/>
    <w:rsid w:val="006A0C6A"/>
    <w:rsid w:val="006A279A"/>
    <w:rsid w:val="006C15EB"/>
    <w:rsid w:val="006C7CFD"/>
    <w:rsid w:val="00702DD1"/>
    <w:rsid w:val="007066C2"/>
    <w:rsid w:val="00776D85"/>
    <w:rsid w:val="007B7C07"/>
    <w:rsid w:val="007D1335"/>
    <w:rsid w:val="007D6F2B"/>
    <w:rsid w:val="007E0B24"/>
    <w:rsid w:val="007E1E01"/>
    <w:rsid w:val="007E73DE"/>
    <w:rsid w:val="00811057"/>
    <w:rsid w:val="0083448D"/>
    <w:rsid w:val="00835706"/>
    <w:rsid w:val="008368B2"/>
    <w:rsid w:val="00864EDF"/>
    <w:rsid w:val="0088425A"/>
    <w:rsid w:val="008B64D4"/>
    <w:rsid w:val="009271C5"/>
    <w:rsid w:val="0095261C"/>
    <w:rsid w:val="0099226D"/>
    <w:rsid w:val="009B5010"/>
    <w:rsid w:val="009B59D2"/>
    <w:rsid w:val="009F4C14"/>
    <w:rsid w:val="00A12261"/>
    <w:rsid w:val="00A945CF"/>
    <w:rsid w:val="00AA3646"/>
    <w:rsid w:val="00AB11AB"/>
    <w:rsid w:val="00AB3B98"/>
    <w:rsid w:val="00AC6929"/>
    <w:rsid w:val="00AD7565"/>
    <w:rsid w:val="00B0051A"/>
    <w:rsid w:val="00B32592"/>
    <w:rsid w:val="00B817E2"/>
    <w:rsid w:val="00B977D2"/>
    <w:rsid w:val="00C24669"/>
    <w:rsid w:val="00C33F78"/>
    <w:rsid w:val="00C76B50"/>
    <w:rsid w:val="00CB0061"/>
    <w:rsid w:val="00D229E6"/>
    <w:rsid w:val="00D261A3"/>
    <w:rsid w:val="00D306B4"/>
    <w:rsid w:val="00D30CA2"/>
    <w:rsid w:val="00D84E65"/>
    <w:rsid w:val="00D91064"/>
    <w:rsid w:val="00DA15FF"/>
    <w:rsid w:val="00DA36F8"/>
    <w:rsid w:val="00DA3CE0"/>
    <w:rsid w:val="00DB2AD2"/>
    <w:rsid w:val="00DD38E4"/>
    <w:rsid w:val="00E04125"/>
    <w:rsid w:val="00EA53E2"/>
    <w:rsid w:val="00EB6693"/>
    <w:rsid w:val="00F225FC"/>
    <w:rsid w:val="00F264BF"/>
    <w:rsid w:val="00F35AE0"/>
    <w:rsid w:val="00F51D54"/>
    <w:rsid w:val="00F86BB5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30B15D"/>
  <w15:chartTrackingRefBased/>
  <w15:docId w15:val="{CD8C91E8-F92B-8543-B084-F55F970F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9F4C14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5A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5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Lívia Maria Gomes Modesto</cp:lastModifiedBy>
  <cp:revision>4</cp:revision>
  <cp:lastPrinted>2026-03-02T15:24:00Z</cp:lastPrinted>
  <dcterms:created xsi:type="dcterms:W3CDTF">2026-02-26T16:04:00Z</dcterms:created>
  <dcterms:modified xsi:type="dcterms:W3CDTF">2026-04-09T14:52:00Z</dcterms:modified>
</cp:coreProperties>
</file>