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980" w:rsidRDefault="009F4980" w:rsidP="00792421"/>
    <w:tbl>
      <w:tblPr>
        <w:tblStyle w:val="Tabelacomgrade"/>
        <w:tblW w:w="3404" w:type="dxa"/>
        <w:tblInd w:w="5637" w:type="dxa"/>
        <w:tblLook w:val="04A0"/>
      </w:tblPr>
      <w:tblGrid>
        <w:gridCol w:w="3404"/>
      </w:tblGrid>
      <w:tr w:rsidR="008C763C" w:rsidTr="008A3239"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</w:p>
          <w:p w:rsidR="008C763C" w:rsidRDefault="008C763C" w:rsidP="008A323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8C763C" w:rsidRDefault="008C763C" w:rsidP="008A3239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840CC" w:rsidRPr="00E840CC" w:rsidRDefault="00E840CC" w:rsidP="00D75FA7">
      <w:pPr>
        <w:spacing w:before="100" w:beforeAutospacing="1" w:after="100" w:afterAutospacing="1"/>
        <w:jc w:val="center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b/>
          <w:bCs/>
          <w:kern w:val="0"/>
          <w:lang w:eastAsia="pt-BR"/>
        </w:rPr>
        <w:t>INDICAÇÃO Nº 035/2026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b/>
          <w:bCs/>
          <w:kern w:val="0"/>
          <w:lang w:eastAsia="pt-BR"/>
        </w:rPr>
        <w:t>EMENTA:</w:t>
      </w:r>
      <w:r w:rsidRPr="00E840CC">
        <w:rPr>
          <w:rFonts w:eastAsia="Times New Roman" w:cstheme="minorHAnsi"/>
          <w:kern w:val="0"/>
          <w:lang w:eastAsia="pt-BR"/>
        </w:rPr>
        <w:t xml:space="preserve"> Indica ao </w:t>
      </w:r>
      <w:r w:rsidRPr="00E840CC">
        <w:rPr>
          <w:rFonts w:eastAsia="Times New Roman" w:cstheme="minorHAnsi"/>
          <w:b/>
          <w:kern w:val="0"/>
          <w:lang w:eastAsia="pt-BR"/>
        </w:rPr>
        <w:t>Poder Executivo Municipal</w:t>
      </w:r>
      <w:r w:rsidR="00D75FA7">
        <w:rPr>
          <w:rFonts w:eastAsia="Times New Roman" w:cstheme="minorHAnsi"/>
          <w:b/>
          <w:kern w:val="0"/>
          <w:lang w:eastAsia="pt-BR"/>
        </w:rPr>
        <w:t>,</w:t>
      </w:r>
      <w:r w:rsidRPr="00E840CC">
        <w:rPr>
          <w:rFonts w:eastAsia="Times New Roman" w:cstheme="minorHAnsi"/>
          <w:kern w:val="0"/>
          <w:lang w:eastAsia="pt-BR"/>
        </w:rPr>
        <w:t xml:space="preserve"> a reforma da </w:t>
      </w:r>
      <w:r w:rsidRPr="00E840CC">
        <w:rPr>
          <w:rFonts w:eastAsia="Times New Roman" w:cstheme="minorHAnsi"/>
          <w:b/>
          <w:kern w:val="0"/>
          <w:lang w:eastAsia="pt-BR"/>
        </w:rPr>
        <w:t>Arena Joaquim Afonso Modesto</w:t>
      </w:r>
      <w:r w:rsidRPr="00E840CC">
        <w:rPr>
          <w:rFonts w:eastAsia="Times New Roman" w:cstheme="minorHAnsi"/>
          <w:kern w:val="0"/>
          <w:lang w:eastAsia="pt-BR"/>
        </w:rPr>
        <w:t xml:space="preserve"> e do espaço da amostra de caprinos e ovinos, localizados no Parque Três Vaqueiros, bem como a construção de um espaço destinado ao resgate da Feira do Gado, no mesmo local, no município de Araripina/PE.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b/>
          <w:bCs/>
          <w:kern w:val="0"/>
          <w:lang w:eastAsia="pt-BR"/>
        </w:rPr>
        <w:t>O Vereador que esta subscreve, no uso de suas atribuições legais e regimentais, após ouvido o Plenário, vem, respeitosamente, indicar ao Excelentíssimo Senhor Prefeito do Município de Araripina/PE o que segue:</w:t>
      </w:r>
    </w:p>
    <w:p w:rsidR="00E840CC" w:rsidRPr="00E840CC" w:rsidRDefault="00E840CC" w:rsidP="00E840CC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kern w:val="0"/>
          <w:sz w:val="27"/>
          <w:szCs w:val="27"/>
          <w:lang w:eastAsia="pt-BR"/>
        </w:rPr>
      </w:pPr>
      <w:r w:rsidRPr="00E840CC">
        <w:rPr>
          <w:rFonts w:eastAsia="Times New Roman" w:cstheme="minorHAnsi"/>
          <w:b/>
          <w:bCs/>
          <w:kern w:val="0"/>
          <w:sz w:val="27"/>
          <w:szCs w:val="27"/>
          <w:lang w:eastAsia="pt-BR"/>
        </w:rPr>
        <w:t>INDICAÇÃO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>Que o Poder Executivo Municipal, por meio da secretaria competente, adote as providências necessárias para: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 xml:space="preserve">I – a </w:t>
      </w:r>
      <w:r w:rsidRPr="00E840CC">
        <w:rPr>
          <w:rFonts w:eastAsia="Times New Roman" w:cstheme="minorHAnsi"/>
          <w:b/>
          <w:bCs/>
          <w:kern w:val="0"/>
          <w:lang w:eastAsia="pt-BR"/>
        </w:rPr>
        <w:t>reforma da Arena Joaquim Afonso Modesto</w:t>
      </w:r>
      <w:r w:rsidRPr="00E840CC">
        <w:rPr>
          <w:rFonts w:eastAsia="Times New Roman" w:cstheme="minorHAnsi"/>
          <w:kern w:val="0"/>
          <w:lang w:eastAsia="pt-BR"/>
        </w:rPr>
        <w:t>, localizada no Parque Três Vaqueiros, visando à melhoria de sua infraestrutura, segurança e funcionalidade;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 xml:space="preserve">II – a </w:t>
      </w:r>
      <w:r w:rsidRPr="00E840CC">
        <w:rPr>
          <w:rFonts w:eastAsia="Times New Roman" w:cstheme="minorHAnsi"/>
          <w:b/>
          <w:bCs/>
          <w:kern w:val="0"/>
          <w:lang w:eastAsia="pt-BR"/>
        </w:rPr>
        <w:t>requalificação do espaço destinado à amostra de caprinos e ovinos</w:t>
      </w:r>
      <w:r w:rsidRPr="00E840CC">
        <w:rPr>
          <w:rFonts w:eastAsia="Times New Roman" w:cstheme="minorHAnsi"/>
          <w:kern w:val="0"/>
          <w:lang w:eastAsia="pt-BR"/>
        </w:rPr>
        <w:t>, adequando-o às condições técnicas e sanitárias necessárias à realização de eventos agropecuários;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 xml:space="preserve">III – a </w:t>
      </w:r>
      <w:r w:rsidRPr="00E840CC">
        <w:rPr>
          <w:rFonts w:eastAsia="Times New Roman" w:cstheme="minorHAnsi"/>
          <w:b/>
          <w:bCs/>
          <w:kern w:val="0"/>
          <w:lang w:eastAsia="pt-BR"/>
        </w:rPr>
        <w:t>construção de um espaço apropriado para o resgate e realização da tradicional Feira do Gado</w:t>
      </w:r>
      <w:r w:rsidRPr="00E840CC">
        <w:rPr>
          <w:rFonts w:eastAsia="Times New Roman" w:cstheme="minorHAnsi"/>
          <w:kern w:val="0"/>
          <w:lang w:eastAsia="pt-BR"/>
        </w:rPr>
        <w:t>, no âmbito do mesmo Parque, de modo a fortalecer a atividade pecuária local e preservar a tradição cultural do município.</w:t>
      </w:r>
    </w:p>
    <w:p w:rsidR="00E840CC" w:rsidRPr="00E840CC" w:rsidRDefault="00E840CC" w:rsidP="00E840CC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kern w:val="0"/>
          <w:sz w:val="27"/>
          <w:szCs w:val="27"/>
          <w:lang w:eastAsia="pt-BR"/>
        </w:rPr>
      </w:pPr>
      <w:r w:rsidRPr="00E840CC">
        <w:rPr>
          <w:rFonts w:eastAsia="Times New Roman" w:cstheme="minorHAnsi"/>
          <w:b/>
          <w:bCs/>
          <w:kern w:val="0"/>
          <w:sz w:val="27"/>
          <w:szCs w:val="27"/>
          <w:lang w:eastAsia="pt-BR"/>
        </w:rPr>
        <w:t>JUSTIFICATIVA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>A presente Indicação tem por objetivo atender a uma demanda histórica de produtores rurais, criadores, comerciantes e da população em geral, considerando a relevância econômica, social e cultural da atividade agropecuária para o município de Araripina.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 xml:space="preserve">A Arena Joaquim Afonso Modesto e o espaço destinado à amostra de caprinos e ovinos integram o Parque Três Vaqueiros, local de grande importância para a realização de eventos, exposições e atividades voltadas ao setor rural. Contudo, tais estruturas encontram-se necessitando de melhorias estruturais, a fim de garantir </w:t>
      </w:r>
      <w:r w:rsidRPr="00E840CC">
        <w:rPr>
          <w:rFonts w:eastAsia="Times New Roman" w:cstheme="minorHAnsi"/>
          <w:kern w:val="0"/>
          <w:lang w:eastAsia="pt-BR"/>
        </w:rPr>
        <w:lastRenderedPageBreak/>
        <w:t>condições adequadas de uso, segurança e acessibilidade.</w:t>
      </w:r>
    </w:p>
    <w:p w:rsidR="00E840CC" w:rsidRP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 xml:space="preserve">Além disso, o resgate da </w:t>
      </w:r>
      <w:r w:rsidRPr="00E840CC">
        <w:rPr>
          <w:rFonts w:eastAsia="Times New Roman" w:cstheme="minorHAnsi"/>
          <w:b/>
          <w:bCs/>
          <w:kern w:val="0"/>
          <w:lang w:eastAsia="pt-BR"/>
        </w:rPr>
        <w:t>Feira do Gado</w:t>
      </w:r>
      <w:r w:rsidRPr="00E840CC">
        <w:rPr>
          <w:rFonts w:eastAsia="Times New Roman" w:cstheme="minorHAnsi"/>
          <w:kern w:val="0"/>
          <w:lang w:eastAsia="pt-BR"/>
        </w:rPr>
        <w:t xml:space="preserve"> representa uma ação estratégica para o fortalecimento da economia local, incentivando a comercialização de animais, a geração de renda para os produtores e o fomento do comércio, além de preservar uma tradição historicamente ligada à identidade cultural do município.</w:t>
      </w:r>
    </w:p>
    <w:p w:rsidR="00E840CC" w:rsidRDefault="00E840CC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  <w:r w:rsidRPr="00E840CC">
        <w:rPr>
          <w:rFonts w:eastAsia="Times New Roman" w:cstheme="minorHAnsi"/>
          <w:kern w:val="0"/>
          <w:lang w:eastAsia="pt-BR"/>
        </w:rPr>
        <w:t>Dessa forma, a implementação das medidas ora indicadas contribuirá significativamente para o desenvolvimento econômico, o apoio ao homem do campo e a valorização das tradições locais, justificando-se plenamente a presente proposição.</w:t>
      </w:r>
    </w:p>
    <w:p w:rsidR="00D75FA7" w:rsidRPr="004217FD" w:rsidRDefault="00D75FA7" w:rsidP="00D75FA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  <w:r w:rsidRPr="00450880">
        <w:rPr>
          <w:rFonts w:ascii="Calibri" w:eastAsia="Calibri" w:hAnsi="Calibri" w:cs="Calibri"/>
          <w:color w:val="000000"/>
        </w:rPr>
        <w:t>SALA DAS SESSÕES DA CÂM</w:t>
      </w:r>
      <w:r>
        <w:rPr>
          <w:rFonts w:ascii="Calibri" w:eastAsia="Calibri" w:hAnsi="Calibri" w:cs="Calibri"/>
          <w:color w:val="000000"/>
        </w:rPr>
        <w:t>ARA MUNICIPAL DE ARARIPINA, EM 29</w:t>
      </w:r>
      <w:r w:rsidRPr="00450880">
        <w:rPr>
          <w:rFonts w:ascii="Calibri" w:eastAsia="Calibri" w:hAnsi="Calibri" w:cs="Calibri"/>
          <w:color w:val="000000"/>
        </w:rPr>
        <w:t xml:space="preserve"> </w:t>
      </w:r>
      <w:r w:rsidRPr="00450880">
        <w:rPr>
          <w:rFonts w:ascii="Calibri" w:eastAsia="Calibri" w:hAnsi="Calibri" w:cs="Calibri"/>
        </w:rPr>
        <w:t>DE</w:t>
      </w:r>
      <w:r>
        <w:rPr>
          <w:rFonts w:ascii="Calibri" w:eastAsia="Calibri" w:hAnsi="Calibri" w:cs="Calibri"/>
        </w:rPr>
        <w:t xml:space="preserve"> JANEIRO </w:t>
      </w:r>
      <w:r>
        <w:rPr>
          <w:rFonts w:ascii="Calibri" w:eastAsia="Calibri" w:hAnsi="Calibri" w:cs="Calibri"/>
          <w:color w:val="000000"/>
        </w:rPr>
        <w:t>DE 2026</w:t>
      </w:r>
      <w:r w:rsidRPr="00450880">
        <w:rPr>
          <w:rFonts w:ascii="Calibri" w:eastAsia="Calibri" w:hAnsi="Calibri" w:cs="Calibri"/>
          <w:color w:val="000000"/>
        </w:rPr>
        <w:t>.</w:t>
      </w:r>
    </w:p>
    <w:p w:rsidR="00D75FA7" w:rsidRDefault="00D75FA7" w:rsidP="00D75F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75FA7" w:rsidRDefault="00D75FA7" w:rsidP="00D75F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D75FA7" w:rsidRDefault="00D75FA7" w:rsidP="00D75F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</w:t>
      </w:r>
    </w:p>
    <w:p w:rsidR="00D75FA7" w:rsidRPr="00516A1A" w:rsidRDefault="00D75FA7" w:rsidP="00D75FA7">
      <w:pPr>
        <w:jc w:val="center"/>
        <w:rPr>
          <w:b/>
        </w:rPr>
      </w:pPr>
      <w:r w:rsidRPr="00516A1A">
        <w:rPr>
          <w:b/>
        </w:rPr>
        <w:t>LUCIANO WENNER RODRIGUES LIMA</w:t>
      </w:r>
    </w:p>
    <w:p w:rsidR="00D75FA7" w:rsidRPr="001833A2" w:rsidRDefault="00D75FA7" w:rsidP="00D75FA7">
      <w:pPr>
        <w:jc w:val="center"/>
      </w:pPr>
      <w:r>
        <w:t>Vereador</w:t>
      </w:r>
    </w:p>
    <w:p w:rsidR="00D75FA7" w:rsidRPr="00E840CC" w:rsidRDefault="00D75FA7" w:rsidP="00E840CC">
      <w:pPr>
        <w:spacing w:before="100" w:beforeAutospacing="1" w:after="100" w:afterAutospacing="1"/>
        <w:jc w:val="both"/>
        <w:rPr>
          <w:rFonts w:eastAsia="Times New Roman" w:cstheme="minorHAnsi"/>
          <w:kern w:val="0"/>
          <w:lang w:eastAsia="pt-BR"/>
        </w:rPr>
      </w:pPr>
    </w:p>
    <w:p w:rsidR="009F4980" w:rsidRPr="00E840CC" w:rsidRDefault="009F4980" w:rsidP="00E840CC">
      <w:pPr>
        <w:jc w:val="both"/>
        <w:rPr>
          <w:rFonts w:cstheme="minorHAnsi"/>
        </w:rPr>
      </w:pPr>
    </w:p>
    <w:sectPr w:rsidR="009F4980" w:rsidRPr="00E840CC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A87" w:rsidRDefault="00B67A87" w:rsidP="007D1335">
      <w:r>
        <w:separator/>
      </w:r>
    </w:p>
  </w:endnote>
  <w:endnote w:type="continuationSeparator" w:id="0">
    <w:p w:rsidR="00B67A87" w:rsidRDefault="00B67A87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A87" w:rsidRDefault="00B67A87" w:rsidP="007D1335">
      <w:r>
        <w:separator/>
      </w:r>
    </w:p>
  </w:footnote>
  <w:footnote w:type="continuationSeparator" w:id="0">
    <w:p w:rsidR="00B67A87" w:rsidRDefault="00B67A87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158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158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E1584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0E131D"/>
    <w:multiLevelType w:val="multilevel"/>
    <w:tmpl w:val="FDCAC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1E27B1"/>
    <w:multiLevelType w:val="multilevel"/>
    <w:tmpl w:val="740C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843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C1509"/>
    <w:rsid w:val="001367CE"/>
    <w:rsid w:val="002A43F7"/>
    <w:rsid w:val="0032140B"/>
    <w:rsid w:val="00391908"/>
    <w:rsid w:val="00397DDD"/>
    <w:rsid w:val="0045784C"/>
    <w:rsid w:val="00491FA8"/>
    <w:rsid w:val="00510F86"/>
    <w:rsid w:val="00511B68"/>
    <w:rsid w:val="006864D2"/>
    <w:rsid w:val="006A279A"/>
    <w:rsid w:val="006C303D"/>
    <w:rsid w:val="00792421"/>
    <w:rsid w:val="007B437E"/>
    <w:rsid w:val="007D1335"/>
    <w:rsid w:val="008276A1"/>
    <w:rsid w:val="008C763C"/>
    <w:rsid w:val="008D6AFB"/>
    <w:rsid w:val="00955325"/>
    <w:rsid w:val="0099226D"/>
    <w:rsid w:val="009F4980"/>
    <w:rsid w:val="00A8235A"/>
    <w:rsid w:val="00AA7A96"/>
    <w:rsid w:val="00AD2ABF"/>
    <w:rsid w:val="00B67A87"/>
    <w:rsid w:val="00BE743D"/>
    <w:rsid w:val="00C405BB"/>
    <w:rsid w:val="00CC0161"/>
    <w:rsid w:val="00CD1BA8"/>
    <w:rsid w:val="00CD5B01"/>
    <w:rsid w:val="00D01258"/>
    <w:rsid w:val="00D75FA7"/>
    <w:rsid w:val="00E1584A"/>
    <w:rsid w:val="00E46180"/>
    <w:rsid w:val="00E50945"/>
    <w:rsid w:val="00E840CC"/>
    <w:rsid w:val="00F46A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paragraph" w:styleId="Ttulo3">
    <w:name w:val="heading 3"/>
    <w:basedOn w:val="Normal"/>
    <w:link w:val="Ttulo3Char"/>
    <w:uiPriority w:val="9"/>
    <w:qFormat/>
    <w:rsid w:val="00E840C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unhideWhenUsed/>
    <w:rsid w:val="00CD5B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CD5B01"/>
    <w:rPr>
      <w:b/>
      <w:bCs/>
    </w:rPr>
  </w:style>
  <w:style w:type="table" w:styleId="Tabelacomgrade">
    <w:name w:val="Table Grid"/>
    <w:basedOn w:val="Tabelanormal"/>
    <w:uiPriority w:val="59"/>
    <w:rsid w:val="00D01258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E46180"/>
    <w:rPr>
      <w:rFonts w:ascii="Cambria" w:eastAsia="MS Mincho" w:hAnsi="Cambria" w:cs="Times New Roman"/>
      <w:noProof/>
      <w:kern w:val="0"/>
    </w:rPr>
  </w:style>
  <w:style w:type="character" w:customStyle="1" w:styleId="Ttulo3Char">
    <w:name w:val="Título 3 Char"/>
    <w:basedOn w:val="Fontepargpadro"/>
    <w:link w:val="Ttulo3"/>
    <w:uiPriority w:val="9"/>
    <w:rsid w:val="00E840CC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413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2026-01-27T13:54:00Z</cp:lastPrinted>
  <dcterms:created xsi:type="dcterms:W3CDTF">2026-01-27T13:56:00Z</dcterms:created>
  <dcterms:modified xsi:type="dcterms:W3CDTF">2026-01-27T13:56:00Z</dcterms:modified>
</cp:coreProperties>
</file>